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BD63811" w:rsidP="6BD63811" w:rsidRDefault="6BD63811" w14:paraId="0E8D9985" w14:textId="261A851B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</w:p>
    <w:p w:rsidR="24B18D7B" w:rsidP="6BD63811" w:rsidRDefault="24B18D7B" w14:paraId="219A4AA6" w14:textId="7374355C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6BD63811" w:rsidR="24B18D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УКАЗ</w:t>
      </w:r>
    </w:p>
    <w:p w:rsidR="24B18D7B" w:rsidP="6BD63811" w:rsidRDefault="24B18D7B" w14:paraId="73B2F72B" w14:textId="1D4C99B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24B18D7B" w:rsidP="6BD63811" w:rsidRDefault="24B18D7B" w14:paraId="71AA4176" w14:textId="439D3907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6BD63811" w:rsidR="24B18D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ПРЕЗИДЕНТА РОССИЙСКОЙ ФЕДЕРАЦИИ</w:t>
      </w:r>
    </w:p>
    <w:p w:rsidR="24B18D7B" w:rsidP="6BD63811" w:rsidRDefault="24B18D7B" w14:paraId="0FBE8EB4" w14:textId="0158555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24B18D7B" w:rsidP="6BD63811" w:rsidRDefault="24B18D7B" w14:paraId="285E10AB" w14:textId="4306D040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6BD63811" w:rsidR="24B18D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О мерах по противодействию коррупции</w:t>
      </w:r>
    </w:p>
    <w:p w:rsidR="24B18D7B" w:rsidP="6BD63811" w:rsidRDefault="24B18D7B" w14:paraId="774E03AF" w14:textId="092CE8A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24B18D7B" w:rsidP="6BD63811" w:rsidRDefault="24B18D7B" w14:paraId="3B8E13AE" w14:textId="7EE0411D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указов Президента Российской Федерации </w:t>
      </w:r>
      <w:hyperlink r:id="Rdc60cefc4a774455">
        <w:r w:rsidRPr="6BD63811" w:rsidR="24B18D7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31.03.2010 № 396</w:t>
        </w:r>
      </w:hyperlink>
      <w:r w:rsidRPr="6BD63811" w:rsidR="24B18D7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f1c3a53567094e98">
        <w:r w:rsidRPr="6BD63811" w:rsidR="24B18D7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01.07.2010 № 821</w:t>
        </w:r>
      </w:hyperlink>
      <w:r w:rsidRPr="6BD63811" w:rsidR="24B18D7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455eb71c4a6b47e8">
        <w:r w:rsidRPr="6BD63811" w:rsidR="24B18D7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04.11.2010 № 1336</w:t>
        </w:r>
      </w:hyperlink>
      <w:r w:rsidRPr="6BD63811" w:rsidR="24B18D7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b82f04b1293f4d4b">
        <w:r w:rsidRPr="6BD63811" w:rsidR="24B18D7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12.09.2011 № 1192</w:t>
        </w:r>
      </w:hyperlink>
      <w:r w:rsidRPr="6BD63811" w:rsidR="24B18D7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2103fbf688ef4a4d">
        <w:r w:rsidRPr="6BD63811" w:rsidR="24B18D7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04.01.2012 № 19</w:t>
        </w:r>
      </w:hyperlink>
      <w:r w:rsidRPr="6BD63811" w:rsidR="24B18D7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054ff7d4e16e4242">
        <w:r w:rsidRPr="6BD63811" w:rsidR="24B18D7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28.02.2012 № 249</w:t>
        </w:r>
      </w:hyperlink>
      <w:r w:rsidRPr="6BD63811" w:rsidR="24B18D7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b997d2d32a314154">
        <w:r w:rsidRPr="6BD63811" w:rsidR="24B18D7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28.07.2012 № 1060</w:t>
        </w:r>
      </w:hyperlink>
      <w:r w:rsidRPr="6BD63811" w:rsidR="24B18D7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4cdb00bce5b645fe">
        <w:r w:rsidRPr="6BD63811" w:rsidR="24B18D7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02.04.2013 № 309</w:t>
        </w:r>
      </w:hyperlink>
      <w:r w:rsidRPr="6BD63811" w:rsidR="24B18D7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4c584db0cd4244d5">
        <w:r w:rsidRPr="6BD63811" w:rsidR="24B18D7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14.02.2014 № 80</w:t>
        </w:r>
      </w:hyperlink>
      <w:r w:rsidRPr="6BD63811" w:rsidR="24B18D7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6954183aecba49f1">
        <w:r w:rsidRPr="6BD63811" w:rsidR="24B18D7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09.10.2017 № 472</w:t>
        </w:r>
      </w:hyperlink>
      <w:r w:rsidRPr="6BD63811" w:rsidR="24B18D7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15c126275b5f4a60">
        <w:r w:rsidRPr="6BD63811" w:rsidR="24B18D7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13.05.2019 № 217</w:t>
        </w:r>
      </w:hyperlink>
      <w:r w:rsidRPr="6BD63811" w:rsidR="24B18D7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20bd55c2248943e2">
        <w:r w:rsidRPr="6BD63811" w:rsidR="24B18D7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17.05.2021 № 285</w:t>
        </w:r>
      </w:hyperlink>
      <w:r w:rsidRPr="6BD63811" w:rsidR="24B18D7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720e303eeba04a51">
        <w:r w:rsidRPr="6BD63811" w:rsidR="24B18D7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25.01.2024 № 71</w:t>
        </w:r>
      </w:hyperlink>
      <w:r w:rsidRPr="6BD63811" w:rsidR="24B18D7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24B18D7B" w:rsidP="6BD63811" w:rsidRDefault="24B18D7B" w14:paraId="7F229F0B" w14:textId="4D78604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24B18D7B" w:rsidP="6BD63811" w:rsidRDefault="24B18D7B" w14:paraId="25340F52" w14:textId="244E32F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24B18D7B" w:rsidP="6BD63811" w:rsidRDefault="24B18D7B" w14:paraId="0D06F711" w14:textId="35EF173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1. Образовать Совет при Президенте Российской Федерации по противодействию коррупции (далее - Совет).</w:t>
      </w:r>
    </w:p>
    <w:p w:rsidR="24B18D7B" w:rsidP="6BD63811" w:rsidRDefault="24B18D7B" w14:paraId="1D59F2AE" w14:textId="0F52E81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Председателем Совета является Президент Российской Федерации.</w:t>
      </w:r>
    </w:p>
    <w:p w:rsidR="24B18D7B" w:rsidP="6BD63811" w:rsidRDefault="24B18D7B" w14:paraId="0E1E1CD0" w14:textId="7B4F4C1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2. Установить, что:</w:t>
      </w:r>
    </w:p>
    <w:p w:rsidR="24B18D7B" w:rsidP="6BD63811" w:rsidRDefault="24B18D7B" w14:paraId="58D3F0D5" w14:textId="4097DCA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основными задачами Совета являются:</w:t>
      </w:r>
    </w:p>
    <w:p w:rsidR="24B18D7B" w:rsidP="6BD63811" w:rsidRDefault="24B18D7B" w14:paraId="26AD83D4" w14:textId="434E042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24B18D7B" w:rsidP="6BD63811" w:rsidRDefault="24B18D7B" w14:paraId="34C05315" w14:textId="3042C75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24B18D7B" w:rsidP="6BD63811" w:rsidRDefault="24B18D7B" w14:paraId="50A9BF40" w14:textId="45643BC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контроль за реализацией мероприятий, предусмотренных Национальным планом противодействия коррупции;</w:t>
      </w:r>
    </w:p>
    <w:p w:rsidR="24B18D7B" w:rsidP="6BD63811" w:rsidRDefault="24B18D7B" w14:paraId="6F9F395B" w14:textId="1C33BF4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Совет для решения возложенных на него основных задач:</w:t>
      </w:r>
    </w:p>
    <w:p w:rsidR="24B18D7B" w:rsidP="6BD63811" w:rsidRDefault="24B18D7B" w14:paraId="3BAD9898" w14:textId="181095F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24B18D7B" w:rsidP="6BD63811" w:rsidRDefault="24B18D7B" w14:paraId="33EBAAB6" w14:textId="2C003C5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24B18D7B" w:rsidP="6BD63811" w:rsidRDefault="24B18D7B" w14:paraId="657D3A4E" w14:textId="73525DE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3. Члены Совета принимают участие в его работе на общественных началах.</w:t>
      </w:r>
    </w:p>
    <w:p w:rsidR="24B18D7B" w:rsidP="6BD63811" w:rsidRDefault="24B18D7B" w14:paraId="5AEE4EAD" w14:textId="7F80B65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Заседание Совета ведет председатель Совета.</w:t>
      </w:r>
    </w:p>
    <w:p w:rsidR="24B18D7B" w:rsidP="6BD63811" w:rsidRDefault="24B18D7B" w14:paraId="45B301ED" w14:textId="75B8D57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Решения Совета оформляются протоколом.</w:t>
      </w:r>
    </w:p>
    <w:p w:rsidR="24B18D7B" w:rsidP="6BD63811" w:rsidRDefault="24B18D7B" w14:paraId="278B787E" w14:textId="6E28FA8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24B18D7B" w:rsidP="6BD63811" w:rsidRDefault="24B18D7B" w14:paraId="21B22324" w14:textId="2EA82C1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4. </w:t>
      </w:r>
      <w:r w:rsidRPr="6BD63811" w:rsidR="24B18D7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(Пункт утратил силу - Указ Президента Российской Федерации </w:t>
      </w:r>
      <w:hyperlink r:id="R16501503081f4f9f">
        <w:r w:rsidRPr="6BD63811" w:rsidR="24B18D7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28.07.2012 № 1060</w:t>
        </w:r>
      </w:hyperlink>
      <w:r w:rsidRPr="6BD63811" w:rsidR="24B18D7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24B18D7B" w:rsidP="6BD63811" w:rsidRDefault="24B18D7B" w14:paraId="27F6722D" w14:textId="174EAA0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24B18D7B" w:rsidP="6BD63811" w:rsidRDefault="24B18D7B" w14:paraId="5C49EFC9" w14:textId="213D620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  <w:r w:rsidRPr="6BD63811" w:rsidR="24B18D7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(Дополнение абзацем - Указ Президента Российской Федерации </w:t>
      </w:r>
      <w:hyperlink r:id="R8be0d707c8984d5b">
        <w:r w:rsidRPr="6BD63811" w:rsidR="24B18D7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14.02.2014 № 80</w:t>
        </w:r>
      </w:hyperlink>
      <w:r w:rsidRPr="6BD63811" w:rsidR="24B18D7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24B18D7B" w:rsidP="6BD63811" w:rsidRDefault="24B18D7B" w14:paraId="330FA7D6" w14:textId="2D37D61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Председателем президиума Совета является Руководитель Администрации Президента Российской Федерации.</w:t>
      </w:r>
    </w:p>
    <w:p w:rsidR="24B18D7B" w:rsidP="6BD63811" w:rsidRDefault="24B18D7B" w14:paraId="0FF99928" w14:textId="6773147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6. </w:t>
      </w:r>
      <w:r w:rsidRPr="6BD63811" w:rsidR="24B18D7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(Пункт утратил силу - Указ Президента Российской Федерации </w:t>
      </w:r>
      <w:hyperlink r:id="R1fdff0fe42ff4297">
        <w:r w:rsidRPr="6BD63811" w:rsidR="24B18D7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28.07.2012 № 1060</w:t>
        </w:r>
      </w:hyperlink>
      <w:r w:rsidRPr="6BD63811" w:rsidR="24B18D7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24B18D7B" w:rsidP="6BD63811" w:rsidRDefault="24B18D7B" w14:paraId="161D951F" w14:textId="1DE364D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7. Установить, что:</w:t>
      </w:r>
    </w:p>
    <w:p w:rsidR="24B18D7B" w:rsidP="6BD63811" w:rsidRDefault="24B18D7B" w14:paraId="650EC07E" w14:textId="50662E1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президиум Совета:</w:t>
      </w:r>
    </w:p>
    <w:p w:rsidR="24B18D7B" w:rsidP="6BD63811" w:rsidRDefault="24B18D7B" w14:paraId="095B7BFF" w14:textId="4B15A20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формирует повестку дня заседаний Совета;</w:t>
      </w:r>
    </w:p>
    <w:p w:rsidR="24B18D7B" w:rsidP="6BD63811" w:rsidRDefault="24B18D7B" w14:paraId="3DA0D0E5" w14:textId="098E42F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рассматривает вопросы, связанные с реализацией решений Совета;</w:t>
      </w:r>
    </w:p>
    <w:p w:rsidR="24B18D7B" w:rsidP="6BD63811" w:rsidRDefault="24B18D7B" w14:paraId="7E3F1EB2" w14:textId="6C5593D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24B18D7B" w:rsidP="6BD63811" w:rsidRDefault="24B18D7B" w14:paraId="537F1437" w14:textId="5284CB9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рассматривает вопросы, касающиеся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</w:t>
      </w:r>
      <w:hyperlink r:id="R10e7af46b59d4f21">
        <w:r w:rsidRPr="6BD63811" w:rsidR="24B18D7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25 декабря 2008 г. № 273-ФЗ</w:t>
        </w:r>
      </w:hyperlink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 xml:space="preserve"> "О противодействии коррупции", другими федеральными законами в целях противодействия коррупции (далее - требования к служебному (должностному) поведению и (или) требования об урегулировании конфликта интересов), лицами, замещающими государственные должности Российской Федерации, названные в подпункте "а" пункта 1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</w:t>
      </w:r>
      <w:hyperlink r:id="R2f029cd125ee4d2c">
        <w:r w:rsidRPr="6BD63811" w:rsidR="24B18D7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21 сентября 2009 г. № 1066</w:t>
        </w:r>
      </w:hyperlink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,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Федерации;</w:t>
      </w:r>
      <w:r w:rsidRPr="6BD63811" w:rsidR="24B18D7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(Дополнение абзацем - Указ Президента Российской Федерации </w:t>
      </w:r>
      <w:hyperlink r:id="Rebab54d80af64098">
        <w:r w:rsidRPr="6BD63811" w:rsidR="24B18D7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01.07.2010 № 821</w:t>
        </w:r>
      </w:hyperlink>
      <w:r w:rsidRPr="6BD63811" w:rsidR="24B18D7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) (В редакции Указа Президента Российской Федерации </w:t>
      </w:r>
      <w:hyperlink r:id="Ra92c4bd782d64e12">
        <w:r w:rsidRPr="6BD63811" w:rsidR="24B18D7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25.01.2024 № 71</w:t>
        </w:r>
      </w:hyperlink>
      <w:r w:rsidRPr="6BD63811" w:rsidR="24B18D7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24B18D7B" w:rsidP="6BD63811" w:rsidRDefault="24B18D7B" w14:paraId="4C4616F7" w14:textId="6A7D19E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и (или) требований об урегулировании конфликта интересов лицами, замещающими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характера;</w:t>
      </w:r>
      <w:r w:rsidRPr="6BD63811" w:rsidR="24B18D7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(Дополнение абзацем - Указ Президента Российской Федерации </w:t>
      </w:r>
      <w:hyperlink r:id="Rcea0855ff4884907">
        <w:r w:rsidRPr="6BD63811" w:rsidR="24B18D7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02.04.2013 № 309</w:t>
        </w:r>
      </w:hyperlink>
      <w:r w:rsidRPr="6BD63811" w:rsidR="24B18D7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) (В редакции Указа Президента Российской Федерации </w:t>
      </w:r>
      <w:hyperlink r:id="R33136c8547024496">
        <w:r w:rsidRPr="6BD63811" w:rsidR="24B18D7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25.01.2024 № 71</w:t>
        </w:r>
      </w:hyperlink>
      <w:r w:rsidRPr="6BD63811" w:rsidR="24B18D7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24B18D7B" w:rsidP="6BD63811" w:rsidRDefault="24B18D7B" w14:paraId="5EA8CB9C" w14:textId="02D733A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рассматривает заявления лиц, замещающих должности атаманов Всероссийского казачьего общества или войскового казачьего общества,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уведомления таких лиц о возникновении не зависящих от них обстоятельств, препятствующих соблюдению требований к служебному (должностному) поведению и (или) требований об урегулировании конфликта интересов;</w:t>
      </w:r>
      <w:r w:rsidRPr="6BD63811" w:rsidR="24B18D7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(Дополнение абзацем - Указ Президента Российской Федерации </w:t>
      </w:r>
      <w:hyperlink r:id="R34bfb7839b464891">
        <w:r w:rsidRPr="6BD63811" w:rsidR="24B18D7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09.10.2017 № 472</w:t>
        </w:r>
      </w:hyperlink>
      <w:r w:rsidRPr="6BD63811" w:rsidR="24B18D7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) (В редакции Указа Президента Российской Федерации </w:t>
      </w:r>
      <w:hyperlink r:id="R24c3c9a606a2484f">
        <w:r w:rsidRPr="6BD63811" w:rsidR="24B18D7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25.01.2024 № 71</w:t>
        </w:r>
      </w:hyperlink>
      <w:r w:rsidRPr="6BD63811" w:rsidR="24B18D7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24B18D7B" w:rsidP="6BD63811" w:rsidRDefault="24B18D7B" w14:paraId="4DF23BAD" w14:textId="4D36BB9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уведомления такого лица о возникновении не зависящих от него обстоятельств, препятствующих соблюдению требований к служебному (должностному) поведению и (или) требований об урегулировании конфликта интересов;</w:t>
      </w:r>
      <w:r w:rsidRPr="6BD63811" w:rsidR="24B18D7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(Дополнение абзацем - Указ Президента Российской Федерации </w:t>
      </w:r>
      <w:hyperlink r:id="R63eaca95b8b044d0">
        <w:r w:rsidRPr="6BD63811" w:rsidR="24B18D7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13.05.2019 № 217</w:t>
        </w:r>
      </w:hyperlink>
      <w:r w:rsidRPr="6BD63811" w:rsidR="24B18D7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) (В редакции Указа Президента Российской Федерации </w:t>
      </w:r>
      <w:hyperlink r:id="Rdacd39343c5845ad">
        <w:r w:rsidRPr="6BD63811" w:rsidR="24B18D7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25.01.2024 № 71</w:t>
        </w:r>
      </w:hyperlink>
      <w:r w:rsidRPr="6BD63811" w:rsidR="24B18D7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24B18D7B" w:rsidP="6BD63811" w:rsidRDefault="24B18D7B" w14:paraId="4C301C22" w14:textId="2C78B6F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б) заседание президиума Совета ведет председатель президиума Совета либо заместитель председателя президиума Совета;</w:t>
      </w:r>
      <w:r w:rsidRPr="6BD63811" w:rsidR="24B18D7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Указа Президента Российской Федерации </w:t>
      </w:r>
      <w:hyperlink r:id="Rf46148954c4b4651">
        <w:r w:rsidRPr="6BD63811" w:rsidR="24B18D7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14.02.2014 № 80</w:t>
        </w:r>
      </w:hyperlink>
      <w:r w:rsidRPr="6BD63811" w:rsidR="24B18D7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24B18D7B" w:rsidP="6BD63811" w:rsidRDefault="24B18D7B" w14:paraId="0AC033E9" w14:textId="049ACF8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в) для реализации решений президиума Совета могут даваться поручения Президента Российской Федерации;</w:t>
      </w:r>
    </w:p>
    <w:p w:rsidR="24B18D7B" w:rsidP="6BD63811" w:rsidRDefault="24B18D7B" w14:paraId="7BA6AB6D" w14:textId="6C61076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г) решения президиума Совета оформляются протоколами.</w:t>
      </w:r>
    </w:p>
    <w:p w:rsidR="24B18D7B" w:rsidP="6BD63811" w:rsidRDefault="24B18D7B" w14:paraId="2B22BE4E" w14:textId="5FD3EFA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8. Установить, что председатель президиума Совета:</w:t>
      </w:r>
    </w:p>
    <w:p w:rsidR="24B18D7B" w:rsidP="6BD63811" w:rsidRDefault="24B18D7B" w14:paraId="78BCCE37" w14:textId="2C34105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формирует повестку дня заседаний президиума Совета;</w:t>
      </w:r>
    </w:p>
    <w:p w:rsidR="24B18D7B" w:rsidP="6BD63811" w:rsidRDefault="24B18D7B" w14:paraId="4729117B" w14:textId="1A5E235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24B18D7B" w:rsidP="6BD63811" w:rsidRDefault="24B18D7B" w14:paraId="00CD61D8" w14:textId="7B4A7FC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24B18D7B" w:rsidP="6BD63811" w:rsidRDefault="24B18D7B" w14:paraId="2C3EDEEE" w14:textId="3FBD540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24B18D7B" w:rsidP="6BD63811" w:rsidRDefault="24B18D7B" w14:paraId="41A55E31" w14:textId="35BFF78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24B18D7B" w:rsidP="6BD63811" w:rsidRDefault="24B18D7B" w14:paraId="777C5156" w14:textId="0F79E83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10. Признать утратившими силу:</w:t>
      </w:r>
    </w:p>
    <w:p w:rsidR="24B18D7B" w:rsidP="6BD63811" w:rsidRDefault="24B18D7B" w14:paraId="662FEE18" w14:textId="1717B49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Указ Президента Российской Федерации </w:t>
      </w:r>
      <w:hyperlink r:id="R57985e1fc087420e">
        <w:r w:rsidRPr="6BD63811" w:rsidR="24B18D7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3 февраля 2007 г. № 129</w:t>
        </w:r>
      </w:hyperlink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№ 6, ст. 731);</w:t>
      </w:r>
    </w:p>
    <w:p w:rsidR="24B18D7B" w:rsidP="6BD63811" w:rsidRDefault="24B18D7B" w14:paraId="3701ED82" w14:textId="19C01A7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Указ Президента Российской Федерации </w:t>
      </w:r>
      <w:hyperlink r:id="R6af04cfbf2ff4f7d">
        <w:r w:rsidRPr="6BD63811" w:rsidR="24B18D7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11 августа 2007 г. № 1068</w:t>
        </w:r>
      </w:hyperlink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№ 34, ст. 4210).</w:t>
      </w:r>
    </w:p>
    <w:p w:rsidR="24B18D7B" w:rsidP="6BD63811" w:rsidRDefault="24B18D7B" w14:paraId="5E8610B4" w14:textId="5A2266A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11. Настоящий Указ вступает в силу со дня его подписания.</w:t>
      </w:r>
    </w:p>
    <w:p w:rsidR="24B18D7B" w:rsidP="6BD63811" w:rsidRDefault="24B18D7B" w14:paraId="651B4F5F" w14:textId="5B3905A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24B18D7B" w:rsidP="6BD63811" w:rsidRDefault="24B18D7B" w14:paraId="6321C09C" w14:textId="4039E1F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24B18D7B" w:rsidP="6BD63811" w:rsidRDefault="24B18D7B" w14:paraId="707FC067" w14:textId="1FE6A738">
      <w:pPr>
        <w:shd w:val="clear" w:color="auto" w:fill="FFFFFF" w:themeFill="background1"/>
        <w:spacing w:before="90" w:beforeAutospacing="off" w:after="90" w:afterAutospacing="off"/>
        <w:ind w:left="675" w:right="0"/>
        <w:jc w:val="left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Президент Российской Федерации                               Д.Медведев</w:t>
      </w:r>
    </w:p>
    <w:p w:rsidR="24B18D7B" w:rsidP="6BD63811" w:rsidRDefault="24B18D7B" w14:paraId="3B469816" w14:textId="63F5C31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24B18D7B" w:rsidP="6BD63811" w:rsidRDefault="24B18D7B" w14:paraId="1322DAD1" w14:textId="100D278A">
      <w:pPr>
        <w:shd w:val="clear" w:color="auto" w:fill="FFFFFF" w:themeFill="background1"/>
        <w:spacing w:before="90" w:beforeAutospacing="off" w:after="90" w:afterAutospacing="off"/>
        <w:ind w:left="675" w:right="0"/>
        <w:jc w:val="left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Москва, Кремль</w:t>
      </w:r>
      <w:r>
        <w:br/>
      </w: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19 мая 2008 года</w:t>
      </w:r>
      <w:r>
        <w:br/>
      </w: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№ 815</w:t>
      </w:r>
    </w:p>
    <w:p w:rsidR="24B18D7B" w:rsidP="6BD63811" w:rsidRDefault="24B18D7B" w14:paraId="17A6C52A" w14:textId="50008E4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24B18D7B" w:rsidP="6BD63811" w:rsidRDefault="24B18D7B" w14:paraId="23888EA3" w14:textId="3C48AE0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24B18D7B" w:rsidP="6BD63811" w:rsidRDefault="24B18D7B" w14:paraId="4AD9D66D" w14:textId="25AAEE37">
      <w:pPr>
        <w:shd w:val="clear" w:color="auto" w:fill="FFFFFF" w:themeFill="background1"/>
        <w:spacing w:before="90" w:beforeAutospacing="off" w:after="90" w:afterAutospacing="off"/>
        <w:ind w:left="5100" w:right="0"/>
        <w:jc w:val="center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УТВЕРЖДЕН</w:t>
      </w:r>
      <w:r>
        <w:br/>
      </w: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Указом Президента</w:t>
      </w:r>
      <w:r>
        <w:br/>
      </w: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Российской Федерации</w:t>
      </w:r>
      <w:r>
        <w:br/>
      </w: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от 19 мая 2008 г. № 815</w:t>
      </w:r>
    </w:p>
    <w:p w:rsidR="24B18D7B" w:rsidP="6BD63811" w:rsidRDefault="24B18D7B" w14:paraId="7DABB5F4" w14:textId="5B20E52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24B18D7B" w:rsidP="6BD63811" w:rsidRDefault="24B18D7B" w14:paraId="1FAD7BFB" w14:textId="724D6A26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6BD63811" w:rsidR="24B18D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СОСТАВ</w:t>
      </w:r>
      <w:r>
        <w:br/>
      </w:r>
      <w:r w:rsidRPr="6BD63811" w:rsidR="24B18D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Совета при Президенте Российской Федерации</w:t>
      </w:r>
      <w:r>
        <w:br/>
      </w:r>
      <w:r w:rsidRPr="6BD63811" w:rsidR="24B18D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по противодействию коррупции</w:t>
      </w:r>
    </w:p>
    <w:p w:rsidR="24B18D7B" w:rsidP="6BD63811" w:rsidRDefault="24B18D7B" w14:paraId="20478EF6" w14:textId="09282C8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24B18D7B" w:rsidP="6BD63811" w:rsidRDefault="24B18D7B" w14:paraId="4DD06606" w14:textId="5E7CF51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(Состав утратил силу - Указ Президента Российской Федерации </w:t>
      </w:r>
      <w:hyperlink r:id="R93d51f6a59b04c86">
        <w:r w:rsidRPr="6BD63811" w:rsidR="24B18D7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28.07.2012 № 1060</w:t>
        </w:r>
      </w:hyperlink>
      <w:r w:rsidRPr="6BD63811" w:rsidR="24B18D7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24B18D7B" w:rsidP="6BD63811" w:rsidRDefault="24B18D7B" w14:paraId="2DFDC101" w14:textId="705C71C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24B18D7B" w:rsidP="6BD63811" w:rsidRDefault="24B18D7B" w14:paraId="691CADFA" w14:textId="54AF11E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24B18D7B" w:rsidP="6BD63811" w:rsidRDefault="24B18D7B" w14:paraId="52B9619C" w14:textId="4280E241">
      <w:pPr>
        <w:shd w:val="clear" w:color="auto" w:fill="FFFFFF" w:themeFill="background1"/>
        <w:spacing w:before="90" w:beforeAutospacing="off" w:after="90" w:afterAutospacing="off"/>
        <w:ind w:left="5100" w:right="0"/>
        <w:jc w:val="center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УТВЕРЖДЕН</w:t>
      </w:r>
      <w:r>
        <w:br/>
      </w: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Указом Президента</w:t>
      </w:r>
      <w:r>
        <w:br/>
      </w: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Российской Федерации</w:t>
      </w:r>
      <w:r>
        <w:br/>
      </w: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от 19 мая 2008 г. № 815</w:t>
      </w:r>
    </w:p>
    <w:p w:rsidR="24B18D7B" w:rsidP="6BD63811" w:rsidRDefault="24B18D7B" w14:paraId="576C7F17" w14:textId="632C6D6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24B18D7B" w:rsidP="6BD63811" w:rsidRDefault="24B18D7B" w14:paraId="07255A98" w14:textId="7F233706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6BD63811" w:rsidR="24B18D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СОСТАВ</w:t>
      </w:r>
      <w:r>
        <w:br/>
      </w:r>
      <w:r w:rsidRPr="6BD63811" w:rsidR="24B18D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президиума Совета при Президенте Российской Федерации</w:t>
      </w:r>
      <w:r>
        <w:br/>
      </w:r>
      <w:r w:rsidRPr="6BD63811" w:rsidR="24B18D7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по противодействию коррупции</w:t>
      </w:r>
    </w:p>
    <w:p w:rsidR="24B18D7B" w:rsidP="6BD63811" w:rsidRDefault="24B18D7B" w14:paraId="577B3CAD" w14:textId="0F1A8EF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24B18D7B" w:rsidP="6BD63811" w:rsidRDefault="24B18D7B" w14:paraId="48CA391D" w14:textId="0B75B66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BD63811" w:rsidR="24B18D7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(Состав утратил силу - Указ Президента Российской Федерации </w:t>
      </w:r>
      <w:hyperlink r:id="Rc115a312b30d4b1b">
        <w:r w:rsidRPr="6BD63811" w:rsidR="24B18D7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28.07.2012 № 1060</w:t>
        </w:r>
      </w:hyperlink>
      <w:r w:rsidRPr="6BD63811" w:rsidR="24B18D7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6BD63811" w:rsidP="6BD63811" w:rsidRDefault="6BD63811" w14:paraId="63BA7B73" w14:textId="552D1851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294EE1"/>
    <w:rsid w:val="0B294EE1"/>
    <w:rsid w:val="10904A60"/>
    <w:rsid w:val="116D0D44"/>
    <w:rsid w:val="24B18D7B"/>
    <w:rsid w:val="4A58667C"/>
    <w:rsid w:val="4D59827D"/>
    <w:rsid w:val="4D8A93F5"/>
    <w:rsid w:val="533F08A2"/>
    <w:rsid w:val="5B3014D1"/>
    <w:rsid w:val="5D5E98FD"/>
    <w:rsid w:val="6BD63811"/>
    <w:rsid w:val="6FFA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94EE1"/>
  <w15:chartTrackingRefBased/>
  <w15:docId w15:val="{2D5906B7-7AF6-479C-AAE7-4402426516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6BD6381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://pravo.gov.ru/proxy/ips/?docbody=&amp;prevDoc=102122053&amp;backlink=1&amp;&amp;nd=102137124" TargetMode="External" Id="Rdc60cefc4a774455" /><Relationship Type="http://schemas.openxmlformats.org/officeDocument/2006/relationships/hyperlink" Target="http://pravo.gov.ru/proxy/ips/?docbody=&amp;prevDoc=102122053&amp;backlink=1&amp;&amp;nd=102139510" TargetMode="External" Id="Rf1c3a53567094e98" /><Relationship Type="http://schemas.openxmlformats.org/officeDocument/2006/relationships/hyperlink" Target="http://pravo.gov.ru/proxy/ips/?docbody=&amp;prevDoc=102122053&amp;backlink=1&amp;&amp;nd=102142521" TargetMode="External" Id="R455eb71c4a6b47e8" /><Relationship Type="http://schemas.openxmlformats.org/officeDocument/2006/relationships/hyperlink" Target="http://pravo.gov.ru/proxy/ips/?docbody=&amp;prevDoc=102122053&amp;backlink=1&amp;&amp;nd=102150396" TargetMode="External" Id="Rb82f04b1293f4d4b" /><Relationship Type="http://schemas.openxmlformats.org/officeDocument/2006/relationships/hyperlink" Target="http://pravo.gov.ru/proxy/ips/?docbody=&amp;prevDoc=102122053&amp;backlink=1&amp;&amp;nd=102153246" TargetMode="External" Id="R2103fbf688ef4a4d" /><Relationship Type="http://schemas.openxmlformats.org/officeDocument/2006/relationships/hyperlink" Target="http://pravo.gov.ru/proxy/ips/?docbody=&amp;prevDoc=102122053&amp;backlink=1&amp;&amp;nd=102154327" TargetMode="External" Id="R054ff7d4e16e4242" /><Relationship Type="http://schemas.openxmlformats.org/officeDocument/2006/relationships/hyperlink" Target="http://pravo.gov.ru/proxy/ips/?docbody=&amp;prevDoc=102122053&amp;backlink=1&amp;&amp;nd=102158483" TargetMode="External" Id="Rb997d2d32a314154" /><Relationship Type="http://schemas.openxmlformats.org/officeDocument/2006/relationships/hyperlink" Target="http://pravo.gov.ru/proxy/ips/?docbody=&amp;prevDoc=102122053&amp;backlink=1&amp;&amp;nd=102164304" TargetMode="External" Id="R4cdb00bce5b645fe" /><Relationship Type="http://schemas.openxmlformats.org/officeDocument/2006/relationships/hyperlink" Target="http://pravo.gov.ru/proxy/ips/?docbody=&amp;prevDoc=102122053&amp;backlink=1&amp;&amp;nd=102171208" TargetMode="External" Id="R4c584db0cd4244d5" /><Relationship Type="http://schemas.openxmlformats.org/officeDocument/2006/relationships/hyperlink" Target="http://pravo.gov.ru/proxy/ips/?docbody=&amp;prevDoc=102122053&amp;backlink=1&amp;&amp;nd=102445848" TargetMode="External" Id="R6954183aecba49f1" /><Relationship Type="http://schemas.openxmlformats.org/officeDocument/2006/relationships/hyperlink" Target="http://pravo.gov.ru/proxy/ips/?docbody=&amp;prevDoc=102122053&amp;backlink=1&amp;&amp;nd=102549811" TargetMode="External" Id="R15c126275b5f4a60" /><Relationship Type="http://schemas.openxmlformats.org/officeDocument/2006/relationships/hyperlink" Target="http://pravo.gov.ru/proxy/ips/?docbody=&amp;prevDoc=102122053&amp;backlink=1&amp;&amp;nd=602188188" TargetMode="External" Id="R20bd55c2248943e2" /><Relationship Type="http://schemas.openxmlformats.org/officeDocument/2006/relationships/hyperlink" Target="http://pravo.gov.ru/proxy/ips/?docbody=&amp;prevDoc=102122053&amp;backlink=1&amp;&amp;nd=606390892" TargetMode="External" Id="R720e303eeba04a51" /><Relationship Type="http://schemas.openxmlformats.org/officeDocument/2006/relationships/hyperlink" Target="http://pravo.gov.ru/proxy/ips/?docbody=&amp;prevDoc=102122053&amp;backlink=1&amp;&amp;nd=102158483" TargetMode="External" Id="R16501503081f4f9f" /><Relationship Type="http://schemas.openxmlformats.org/officeDocument/2006/relationships/hyperlink" Target="http://pravo.gov.ru/proxy/ips/?docbody=&amp;prevDoc=102122053&amp;backlink=1&amp;&amp;nd=102171208" TargetMode="External" Id="R8be0d707c8984d5b" /><Relationship Type="http://schemas.openxmlformats.org/officeDocument/2006/relationships/hyperlink" Target="http://pravo.gov.ru/proxy/ips/?docbody=&amp;prevDoc=102122053&amp;backlink=1&amp;&amp;nd=102158483" TargetMode="External" Id="R1fdff0fe42ff4297" /><Relationship Type="http://schemas.openxmlformats.org/officeDocument/2006/relationships/hyperlink" Target="http://pravo.gov.ru/proxy/ips/?docbody=&amp;prevDoc=102122053&amp;backlink=1&amp;&amp;nd=102126657" TargetMode="External" Id="R10e7af46b59d4f21" /><Relationship Type="http://schemas.openxmlformats.org/officeDocument/2006/relationships/hyperlink" Target="http://pravo.gov.ru/proxy/ips/?docbody=&amp;prevDoc=102122053&amp;backlink=1&amp;&amp;nd=102132592" TargetMode="External" Id="R2f029cd125ee4d2c" /><Relationship Type="http://schemas.openxmlformats.org/officeDocument/2006/relationships/hyperlink" Target="http://pravo.gov.ru/proxy/ips/?docbody=&amp;prevDoc=102122053&amp;backlink=1&amp;&amp;nd=102139510" TargetMode="External" Id="Rebab54d80af64098" /><Relationship Type="http://schemas.openxmlformats.org/officeDocument/2006/relationships/hyperlink" Target="http://pravo.gov.ru/proxy/ips/?docbody=&amp;prevDoc=102122053&amp;backlink=1&amp;&amp;nd=606390892" TargetMode="External" Id="Ra92c4bd782d64e12" /><Relationship Type="http://schemas.openxmlformats.org/officeDocument/2006/relationships/hyperlink" Target="http://pravo.gov.ru/proxy/ips/?docbody=&amp;prevDoc=102122053&amp;backlink=1&amp;&amp;nd=102164304" TargetMode="External" Id="Rcea0855ff4884907" /><Relationship Type="http://schemas.openxmlformats.org/officeDocument/2006/relationships/hyperlink" Target="http://pravo.gov.ru/proxy/ips/?docbody=&amp;prevDoc=102122053&amp;backlink=1&amp;&amp;nd=606390892" TargetMode="External" Id="R33136c8547024496" /><Relationship Type="http://schemas.openxmlformats.org/officeDocument/2006/relationships/hyperlink" Target="http://pravo.gov.ru/proxy/ips/?docbody=&amp;prevDoc=102122053&amp;backlink=1&amp;&amp;nd=102445848" TargetMode="External" Id="R34bfb7839b464891" /><Relationship Type="http://schemas.openxmlformats.org/officeDocument/2006/relationships/hyperlink" Target="http://pravo.gov.ru/proxy/ips/?docbody=&amp;prevDoc=102122053&amp;backlink=1&amp;&amp;nd=606390892" TargetMode="External" Id="R24c3c9a606a2484f" /><Relationship Type="http://schemas.openxmlformats.org/officeDocument/2006/relationships/hyperlink" Target="http://pravo.gov.ru/proxy/ips/?docbody=&amp;prevDoc=102122053&amp;backlink=1&amp;&amp;nd=102549811" TargetMode="External" Id="R63eaca95b8b044d0" /><Relationship Type="http://schemas.openxmlformats.org/officeDocument/2006/relationships/hyperlink" Target="http://pravo.gov.ru/proxy/ips/?docbody=&amp;prevDoc=102122053&amp;backlink=1&amp;&amp;nd=606390892" TargetMode="External" Id="Rdacd39343c5845ad" /><Relationship Type="http://schemas.openxmlformats.org/officeDocument/2006/relationships/hyperlink" Target="http://pravo.gov.ru/proxy/ips/?docbody=&amp;prevDoc=102122053&amp;backlink=1&amp;&amp;nd=102171208" TargetMode="External" Id="Rf46148954c4b4651" /><Relationship Type="http://schemas.openxmlformats.org/officeDocument/2006/relationships/hyperlink" Target="http://pravo.gov.ru/proxy/ips/?docbody=&amp;prevDoc=102122053&amp;backlink=1&amp;&amp;nd=102111710" TargetMode="External" Id="R57985e1fc087420e" /><Relationship Type="http://schemas.openxmlformats.org/officeDocument/2006/relationships/hyperlink" Target="http://pravo.gov.ru/proxy/ips/?docbody=&amp;prevDoc=102122053&amp;backlink=1&amp;&amp;nd=102116123" TargetMode="External" Id="R6af04cfbf2ff4f7d" /><Relationship Type="http://schemas.openxmlformats.org/officeDocument/2006/relationships/hyperlink" Target="http://pravo.gov.ru/proxy/ips/?docbody=&amp;prevDoc=102122053&amp;backlink=1&amp;&amp;nd=102158483" TargetMode="External" Id="R93d51f6a59b04c86" /><Relationship Type="http://schemas.openxmlformats.org/officeDocument/2006/relationships/hyperlink" Target="http://pravo.gov.ru/proxy/ips/?docbody=&amp;prevDoc=102122053&amp;backlink=1&amp;&amp;nd=102158483" TargetMode="External" Id="Rc115a312b30d4b1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2025-01-21T06:33:16.2385210Z</dcterms:created>
  <dcterms:modified xsi:type="dcterms:W3CDTF">2025-01-21T06:47:52.0120674Z</dcterms:modified>
  <dc:creator>Валерия Афанасьева</dc:creator>
  <lastModifiedBy>Валерия Афанасьева</lastModifiedBy>
</coreProperties>
</file>